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33" w:rsidRPr="00452F3A" w:rsidRDefault="001D6033" w:rsidP="001D6033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>
        <w:rPr>
          <w:rFonts w:ascii="Arial" w:hAnsi="Arial" w:cs="Arial"/>
          <w:b/>
          <w:sz w:val="40"/>
        </w:rPr>
        <w:t xml:space="preserve">GIOVEDÌ 28 </w:t>
      </w:r>
      <w:r w:rsidRPr="00452F3A">
        <w:rPr>
          <w:rFonts w:ascii="Arial" w:hAnsi="Arial" w:cs="Arial"/>
          <w:b/>
          <w:sz w:val="40"/>
        </w:rPr>
        <w:t>GENNAIO</w:t>
      </w:r>
      <w:r>
        <w:rPr>
          <w:rFonts w:ascii="Arial" w:hAnsi="Arial" w:cs="Arial"/>
          <w:b/>
          <w:sz w:val="40"/>
        </w:rPr>
        <w:t xml:space="preserve"> – </w:t>
      </w:r>
      <w:r w:rsidRPr="00452F3A">
        <w:rPr>
          <w:rFonts w:ascii="Arial" w:hAnsi="Arial" w:cs="Arial"/>
          <w:b/>
          <w:sz w:val="40"/>
        </w:rPr>
        <w:t>III SETTIMANA T. O.</w:t>
      </w:r>
    </w:p>
    <w:p w:rsidR="001D6033" w:rsidRDefault="001D6033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57601A" w:rsidRPr="001D6033" w:rsidRDefault="001D6033" w:rsidP="001D6033">
      <w:pPr>
        <w:jc w:val="center"/>
        <w:rPr>
          <w:rFonts w:ascii="Arial" w:hAnsi="Arial" w:cs="Arial"/>
          <w:b/>
          <w:sz w:val="32"/>
          <w:szCs w:val="28"/>
        </w:rPr>
      </w:pPr>
      <w:r w:rsidRPr="001D6033">
        <w:rPr>
          <w:rFonts w:ascii="Arial" w:hAnsi="Arial" w:cs="Arial"/>
          <w:b/>
          <w:sz w:val="32"/>
          <w:szCs w:val="28"/>
        </w:rPr>
        <w:t>Viene forse la lampada per essere messa sotto il moggio o sotto il letto? O non invece per essere messa sul candelabro?</w:t>
      </w:r>
    </w:p>
    <w:p w:rsidR="00232CCC" w:rsidRDefault="00FB64CD" w:rsidP="00FB64CD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 xml:space="preserve">Luce del mondo è Cristo Gesù. Lui è Luce del mondo dall’istante </w:t>
      </w:r>
      <w:r w:rsidR="00232CCC">
        <w:rPr>
          <w:rFonts w:ascii="Arial" w:hAnsi="Arial" w:cs="Arial"/>
          <w:b/>
          <w:sz w:val="24"/>
          <w:szCs w:val="28"/>
        </w:rPr>
        <w:t>stesso in cui il mondo ha iniziato ad esistere perché creato dal Verbo Eterno.</w:t>
      </w:r>
    </w:p>
    <w:p w:rsidR="00E42D9C" w:rsidRDefault="00132DDA" w:rsidP="00FB64C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Così </w:t>
      </w:r>
      <w:r w:rsidR="00810F91">
        <w:rPr>
          <w:rFonts w:ascii="Arial" w:hAnsi="Arial" w:cs="Arial"/>
          <w:b/>
          <w:sz w:val="24"/>
          <w:szCs w:val="28"/>
        </w:rPr>
        <w:t>parla</w:t>
      </w:r>
      <w:r>
        <w:rPr>
          <w:rFonts w:ascii="Arial" w:hAnsi="Arial" w:cs="Arial"/>
          <w:b/>
          <w:sz w:val="24"/>
          <w:szCs w:val="28"/>
        </w:rPr>
        <w:t xml:space="preserve"> lo Spirito Santo: </w:t>
      </w:r>
      <w:r w:rsidR="00FB64CD" w:rsidRPr="00B35DD3">
        <w:rPr>
          <w:rFonts w:ascii="Arial" w:hAnsi="Arial" w:cs="Arial"/>
          <w:b/>
          <w:sz w:val="24"/>
          <w:szCs w:val="28"/>
        </w:rPr>
        <w:t>In principio era il Verbo, e il Verbo era presso Dio e il Verbo era Dio.</w:t>
      </w:r>
      <w:r w:rsidR="00B35DD3">
        <w:rPr>
          <w:rFonts w:ascii="Arial" w:hAnsi="Arial" w:cs="Arial"/>
          <w:b/>
          <w:sz w:val="24"/>
          <w:szCs w:val="28"/>
        </w:rPr>
        <w:t xml:space="preserve"> </w:t>
      </w:r>
    </w:p>
    <w:p w:rsidR="00FB64CD" w:rsidRPr="00B35DD3" w:rsidRDefault="00FB64CD" w:rsidP="00FB64CD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Egli era, in principio, presso Dio: tutto è stato fatto per mezzo di lui e senza di lui nulla è stato fatto di ciò che esiste.</w:t>
      </w:r>
    </w:p>
    <w:p w:rsidR="00FB64CD" w:rsidRPr="00B35DD3" w:rsidRDefault="00FB64CD" w:rsidP="00FB64CD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 xml:space="preserve">In lui era la vita e la vita era la luce degli uomini; la luce splende nelle tenebre e le tenebre non l’hanno vinta (Gv 1,1-5). </w:t>
      </w:r>
    </w:p>
    <w:p w:rsidR="00FB64CD" w:rsidRPr="00B35DD3" w:rsidRDefault="00A36579" w:rsidP="00FB64CD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Il Verbo, Luce eterna dalla Luce eterna che è il Padre, si è fatto carne e nella carne ha manifestato agli uomini la Luce eterna del Padre.</w:t>
      </w:r>
    </w:p>
    <w:p w:rsidR="00A36579" w:rsidRPr="00B35DD3" w:rsidRDefault="00B35DD3" w:rsidP="00A36579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Veniva</w:t>
      </w:r>
      <w:r w:rsidR="00A36579" w:rsidRPr="00B35DD3">
        <w:rPr>
          <w:rFonts w:ascii="Arial" w:hAnsi="Arial" w:cs="Arial"/>
          <w:b/>
          <w:sz w:val="24"/>
          <w:szCs w:val="28"/>
        </w:rPr>
        <w:t xml:space="preserve"> nel mondo la luce vera, quella che illumina ogni uomo.</w:t>
      </w:r>
      <w:r w:rsidR="00E42D9C">
        <w:rPr>
          <w:rFonts w:ascii="Arial" w:hAnsi="Arial" w:cs="Arial"/>
          <w:b/>
          <w:sz w:val="24"/>
          <w:szCs w:val="28"/>
        </w:rPr>
        <w:t xml:space="preserve"> </w:t>
      </w:r>
      <w:r w:rsidRPr="00B35DD3">
        <w:rPr>
          <w:rFonts w:ascii="Arial" w:hAnsi="Arial" w:cs="Arial"/>
          <w:b/>
          <w:sz w:val="24"/>
          <w:szCs w:val="28"/>
        </w:rPr>
        <w:t>Era</w:t>
      </w:r>
      <w:r w:rsidR="00A36579" w:rsidRPr="00B35DD3">
        <w:rPr>
          <w:rFonts w:ascii="Arial" w:hAnsi="Arial" w:cs="Arial"/>
          <w:b/>
          <w:sz w:val="24"/>
          <w:szCs w:val="28"/>
        </w:rPr>
        <w:t xml:space="preserve"> nel mondo e il mondo è stato fatto per mezzo di lui; eppure il mondo non lo ha riconosciuto.</w:t>
      </w:r>
    </w:p>
    <w:p w:rsidR="00A36579" w:rsidRPr="00B35DD3" w:rsidRDefault="00B35DD3" w:rsidP="00A36579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Venne</w:t>
      </w:r>
      <w:r w:rsidR="00A36579" w:rsidRPr="00B35DD3">
        <w:rPr>
          <w:rFonts w:ascii="Arial" w:hAnsi="Arial" w:cs="Arial"/>
          <w:b/>
          <w:sz w:val="24"/>
          <w:szCs w:val="28"/>
        </w:rPr>
        <w:t xml:space="preserve"> fra i suoi, e i suoi non lo hanno accolto (Gv 1,9-14). </w:t>
      </w:r>
    </w:p>
    <w:p w:rsidR="00AD1A1B" w:rsidRPr="00B35DD3" w:rsidRDefault="00B35DD3" w:rsidP="00AD1A1B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Dio</w:t>
      </w:r>
      <w:r w:rsidR="00AD1A1B" w:rsidRPr="00B35DD3">
        <w:rPr>
          <w:rFonts w:ascii="Arial" w:hAnsi="Arial" w:cs="Arial"/>
          <w:b/>
          <w:sz w:val="24"/>
          <w:szCs w:val="28"/>
        </w:rPr>
        <w:t xml:space="preserve"> infatti ha tanto amato il mondo da dare il Figlio unigenito, perché chiunque crede in lui non vada perduto, ma abbia la vita eterna. </w:t>
      </w:r>
    </w:p>
    <w:p w:rsidR="00AD1A1B" w:rsidRPr="00B35DD3" w:rsidRDefault="00B35DD3" w:rsidP="00AD1A1B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Dio</w:t>
      </w:r>
      <w:r w:rsidR="00AD1A1B" w:rsidRPr="00B35DD3">
        <w:rPr>
          <w:rFonts w:ascii="Arial" w:hAnsi="Arial" w:cs="Arial"/>
          <w:b/>
          <w:sz w:val="24"/>
          <w:szCs w:val="28"/>
        </w:rPr>
        <w:t xml:space="preserve">, infatti, non ha mandato il Figlio nel mondo per condannare il mondo, ma perché il mondo sia salvato per mezzo di lui. </w:t>
      </w:r>
    </w:p>
    <w:p w:rsidR="00AD1A1B" w:rsidRPr="00B35DD3" w:rsidRDefault="00B35DD3" w:rsidP="00AD1A1B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Chi</w:t>
      </w:r>
      <w:r w:rsidR="00AD1A1B" w:rsidRPr="00B35DD3">
        <w:rPr>
          <w:rFonts w:ascii="Arial" w:hAnsi="Arial" w:cs="Arial"/>
          <w:b/>
          <w:sz w:val="24"/>
          <w:szCs w:val="28"/>
        </w:rPr>
        <w:t xml:space="preserve"> crede in lui non è condannato; ma chi non crede è già stato condannato, perché non ha creduto nel nome dell’unigenito Figlio di Dio. </w:t>
      </w:r>
    </w:p>
    <w:p w:rsidR="00AD1A1B" w:rsidRPr="00B35DD3" w:rsidRDefault="00B35DD3" w:rsidP="00AD1A1B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E</w:t>
      </w:r>
      <w:r w:rsidR="00AD1A1B" w:rsidRPr="00B35DD3">
        <w:rPr>
          <w:rFonts w:ascii="Arial" w:hAnsi="Arial" w:cs="Arial"/>
          <w:b/>
          <w:sz w:val="24"/>
          <w:szCs w:val="28"/>
        </w:rPr>
        <w:t xml:space="preserve"> il giudizio è questo: la luce è venuta nel mondo, ma gli uomini hanno amato più le tenebre che la luce, perché le loro opere erano malvagie. </w:t>
      </w:r>
    </w:p>
    <w:p w:rsidR="00AD1A1B" w:rsidRPr="00B35DD3" w:rsidRDefault="00B35DD3" w:rsidP="00AD1A1B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Chiunque</w:t>
      </w:r>
      <w:r w:rsidR="00AD1A1B" w:rsidRPr="00B35DD3">
        <w:rPr>
          <w:rFonts w:ascii="Arial" w:hAnsi="Arial" w:cs="Arial"/>
          <w:b/>
          <w:sz w:val="24"/>
          <w:szCs w:val="28"/>
        </w:rPr>
        <w:t xml:space="preserve"> infatti fa il male, odia la luce, e non viene alla luce perché le sue opere non vengano riprovate. </w:t>
      </w:r>
    </w:p>
    <w:p w:rsidR="00A36579" w:rsidRPr="00B35DD3" w:rsidRDefault="00B35DD3" w:rsidP="00AD1A1B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Invece</w:t>
      </w:r>
      <w:r w:rsidR="00AD1A1B" w:rsidRPr="00B35DD3">
        <w:rPr>
          <w:rFonts w:ascii="Arial" w:hAnsi="Arial" w:cs="Arial"/>
          <w:b/>
          <w:sz w:val="24"/>
          <w:szCs w:val="28"/>
        </w:rPr>
        <w:t xml:space="preserve"> chi fa la verità viene verso la luce, perché appaia chiaramente che le sue opere sono state fatte in Dio» (Gv 3,16-21). </w:t>
      </w:r>
    </w:p>
    <w:p w:rsidR="00A36579" w:rsidRPr="00B35DD3" w:rsidRDefault="00B35DD3" w:rsidP="00FB64CD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lastRenderedPageBreak/>
        <w:t>Gesù</w:t>
      </w:r>
      <w:r w:rsidR="00A36579" w:rsidRPr="00B35DD3">
        <w:rPr>
          <w:rFonts w:ascii="Arial" w:hAnsi="Arial" w:cs="Arial"/>
          <w:b/>
          <w:sz w:val="24"/>
          <w:szCs w:val="28"/>
        </w:rPr>
        <w:t xml:space="preserve"> allora disse: «È per un giudizio che io sono venuto in questo mondo, perché coloro che non vedono, vedano e quelli che vedono, diventino ciechi». </w:t>
      </w:r>
    </w:p>
    <w:p w:rsidR="00A36579" w:rsidRPr="00B35DD3" w:rsidRDefault="00B35DD3" w:rsidP="00FB64CD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Alcuni</w:t>
      </w:r>
      <w:r w:rsidR="00A36579" w:rsidRPr="00B35DD3">
        <w:rPr>
          <w:rFonts w:ascii="Arial" w:hAnsi="Arial" w:cs="Arial"/>
          <w:b/>
          <w:sz w:val="24"/>
          <w:szCs w:val="28"/>
        </w:rPr>
        <w:t xml:space="preserve"> dei farisei che erano con lui udirono queste parole e gli dissero: «Siamo ciechi anche noi?». </w:t>
      </w:r>
      <w:r w:rsidRPr="00B35DD3">
        <w:rPr>
          <w:rFonts w:ascii="Arial" w:hAnsi="Arial" w:cs="Arial"/>
          <w:b/>
          <w:sz w:val="24"/>
          <w:szCs w:val="28"/>
        </w:rPr>
        <w:t>Gesù</w:t>
      </w:r>
      <w:r w:rsidR="00A36579" w:rsidRPr="00B35DD3">
        <w:rPr>
          <w:rFonts w:ascii="Arial" w:hAnsi="Arial" w:cs="Arial"/>
          <w:b/>
          <w:sz w:val="24"/>
          <w:szCs w:val="28"/>
        </w:rPr>
        <w:t xml:space="preserve"> rispose loro: «Se foste ciechi, non avreste alcun peccato; ma siccome dite: “Noi vediamo”, il vostro peccato rimane» (Gv 11,39-41). </w:t>
      </w:r>
    </w:p>
    <w:p w:rsidR="00A36579" w:rsidRPr="00B35DD3" w:rsidRDefault="00A36579" w:rsidP="00FB64CD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Il cristiano, che è Luce creata per la Luce, nella Luce, con la Luce Eterna incarnata che è Cristo Gesù, deve brillare nel mondo come purissima luce di Cristo.</w:t>
      </w:r>
    </w:p>
    <w:p w:rsidR="00A36579" w:rsidRPr="00B35DD3" w:rsidRDefault="00AD1A1B" w:rsidP="00FB64CD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Ecco l’altissima vocazione del cristiano: Essere nel mondo Luce di Cristo Gesù allo stesso modo che Gesù è Luce del Padre.</w:t>
      </w:r>
    </w:p>
    <w:p w:rsidR="00AD1A1B" w:rsidRPr="00B35DD3" w:rsidRDefault="00B35DD3" w:rsidP="00FB64CD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Voi</w:t>
      </w:r>
      <w:r w:rsidR="00AD1A1B" w:rsidRPr="00B35DD3">
        <w:rPr>
          <w:rFonts w:ascii="Arial" w:hAnsi="Arial" w:cs="Arial"/>
          <w:b/>
          <w:sz w:val="24"/>
          <w:szCs w:val="28"/>
        </w:rPr>
        <w:t xml:space="preserve"> siete la luce del mondo; non può restare nascosta una città che sta sopra un monte, </w:t>
      </w:r>
      <w:r w:rsidRPr="00B35DD3">
        <w:rPr>
          <w:rFonts w:ascii="Arial" w:hAnsi="Arial" w:cs="Arial"/>
          <w:b/>
          <w:sz w:val="24"/>
          <w:szCs w:val="28"/>
        </w:rPr>
        <w:t>né</w:t>
      </w:r>
      <w:r w:rsidR="00AD1A1B" w:rsidRPr="00B35DD3">
        <w:rPr>
          <w:rFonts w:ascii="Arial" w:hAnsi="Arial" w:cs="Arial"/>
          <w:b/>
          <w:sz w:val="24"/>
          <w:szCs w:val="28"/>
        </w:rPr>
        <w:t xml:space="preserve"> si accende una lampada per metterla sotto il moggio, ma sul candelabro, e così fa luce a tutti quelli che sono nella casa. </w:t>
      </w:r>
    </w:p>
    <w:p w:rsidR="00AD1A1B" w:rsidRPr="00B35DD3" w:rsidRDefault="00B35DD3" w:rsidP="00FB64CD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Così</w:t>
      </w:r>
      <w:r w:rsidR="00AD1A1B" w:rsidRPr="00B35DD3">
        <w:rPr>
          <w:rFonts w:ascii="Arial" w:hAnsi="Arial" w:cs="Arial"/>
          <w:b/>
          <w:sz w:val="24"/>
          <w:szCs w:val="28"/>
        </w:rPr>
        <w:t xml:space="preserve"> risplenda la vostra luce davanti agli uomini, perché vedano le vostre opere buone e rendano gloria al Padre vostro che è nei cieli (Mt 5,14-16). </w:t>
      </w:r>
    </w:p>
    <w:p w:rsidR="001D6033" w:rsidRPr="00B35DD3" w:rsidRDefault="00AD1A1B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 xml:space="preserve">Il cristiano è in Cristo Luce di verità, giustizia, carità, speranza, misericordia, perdono, riconciliazione, pace, compassione, ogni virtù. </w:t>
      </w:r>
    </w:p>
    <w:p w:rsidR="00AD1A1B" w:rsidRPr="00B35DD3" w:rsidRDefault="00B35D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Ecco come l’Apostolo Paolo esorta i Romani a vivere da veri figli della luce:</w:t>
      </w:r>
    </w:p>
    <w:p w:rsidR="00B35DD3" w:rsidRPr="00B35DD3" w:rsidRDefault="00B35DD3" w:rsidP="00B35DD3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 xml:space="preserve">Non siate debitori di nulla a nessuno, se non dell’amore vicendevole; perché chi ama l’altro ha adempiuto la Legge. </w:t>
      </w:r>
    </w:p>
    <w:p w:rsidR="00B35DD3" w:rsidRPr="00B35DD3" w:rsidRDefault="00B35DD3" w:rsidP="00B35DD3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Infatti: Non commetterai adulterio, non ucciderai, non ruberai, non desidererai, e qualsiasi altro comandamento, si ricapitola in questa parola: Amerai il tuo prossimo come te stesso.</w:t>
      </w:r>
    </w:p>
    <w:p w:rsidR="00B35DD3" w:rsidRPr="00B35DD3" w:rsidRDefault="00B35DD3" w:rsidP="00B35DD3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La carità non fa alcun male al prossimo: pienezza della Legge infatti è la carità.</w:t>
      </w:r>
      <w:r w:rsidR="00E42D9C">
        <w:rPr>
          <w:rFonts w:ascii="Arial" w:hAnsi="Arial" w:cs="Arial"/>
          <w:b/>
          <w:sz w:val="24"/>
          <w:szCs w:val="28"/>
        </w:rPr>
        <w:t xml:space="preserve"> </w:t>
      </w:r>
      <w:r w:rsidRPr="00B35DD3">
        <w:rPr>
          <w:rFonts w:ascii="Arial" w:hAnsi="Arial" w:cs="Arial"/>
          <w:b/>
          <w:sz w:val="24"/>
          <w:szCs w:val="28"/>
        </w:rPr>
        <w:t xml:space="preserve">E questo voi farete, consapevoli del momento: è ormai tempo di svegliarvi dal sonno, perché adesso la nostra salvezza è più vicina di quando diventammo credenti. </w:t>
      </w:r>
    </w:p>
    <w:p w:rsidR="00B35DD3" w:rsidRPr="00B35DD3" w:rsidRDefault="00B35DD3" w:rsidP="00B35DD3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 xml:space="preserve">La notte è avanzata, il giorno è vicino. Perciò gettiamo via le opere delle tenebre e indossiamo le armi della luce. </w:t>
      </w:r>
    </w:p>
    <w:p w:rsidR="00B35DD3" w:rsidRPr="00B35DD3" w:rsidRDefault="00B35DD3" w:rsidP="00B35DD3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 xml:space="preserve">Comportiamoci onestamente, come in pieno giorno: non in mezzo a orge e ubriachezze, non fra lussurie e impurità, non in litigi e gelosie. </w:t>
      </w:r>
    </w:p>
    <w:p w:rsidR="00B35DD3" w:rsidRPr="00B35DD3" w:rsidRDefault="00B35DD3" w:rsidP="00B35DD3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lastRenderedPageBreak/>
        <w:t xml:space="preserve">Rivestitevi invece del Signore Gesù Cristo e non lasciatevi prendere dai desideri della carne (Rm 14,8-14). </w:t>
      </w:r>
    </w:p>
    <w:p w:rsidR="00AD1A1B" w:rsidRPr="00B35DD3" w:rsidRDefault="00B35D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>Ecco invece l’insegnamento dell’Apostolo Giovanni:</w:t>
      </w:r>
    </w:p>
    <w:p w:rsidR="00B35DD3" w:rsidRPr="00B35DD3" w:rsidRDefault="00B35D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 xml:space="preserve">Questo è il messaggio che abbiamo udito da lui e che noi vi annunciamo: Dio è luce e in lui non c’è tenebra alcuna. </w:t>
      </w:r>
    </w:p>
    <w:p w:rsidR="00B35DD3" w:rsidRPr="00B35DD3" w:rsidRDefault="00B35D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 xml:space="preserve">Se diciamo di essere in comunione con lui e camminiamo nelle tenebre, siamo bugiardi e non mettiamo in pratica la verità. </w:t>
      </w:r>
    </w:p>
    <w:p w:rsidR="00B35DD3" w:rsidRPr="00B35DD3" w:rsidRDefault="00B35DD3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B35DD3">
        <w:rPr>
          <w:rFonts w:ascii="Arial" w:hAnsi="Arial" w:cs="Arial"/>
          <w:b/>
          <w:sz w:val="24"/>
          <w:szCs w:val="28"/>
        </w:rPr>
        <w:t xml:space="preserve">Ma se camminiamo nella luce, come egli è nella luce, siamo in comunione gli uni con gli altri, e il sangue di Gesù, il Figlio suo, ci purifica da ogni peccato (1Gv 1,5-7). </w:t>
      </w:r>
    </w:p>
    <w:p w:rsidR="0057601A" w:rsidRDefault="00E42D9C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Come Cristo Gesù è Luce dalla Luce eterna del Padre per generazione eterna, così il cristiano deve essere Luce dalla Luce di Cristo Gesù</w:t>
      </w:r>
      <w:r w:rsidR="000D5B0A">
        <w:rPr>
          <w:rFonts w:ascii="Arial" w:hAnsi="Arial" w:cs="Arial"/>
          <w:b/>
          <w:sz w:val="24"/>
          <w:szCs w:val="28"/>
        </w:rPr>
        <w:t xml:space="preserve">, in Cristo, con Cristo, per Cristo, </w:t>
      </w:r>
      <w:r>
        <w:rPr>
          <w:rFonts w:ascii="Arial" w:hAnsi="Arial" w:cs="Arial"/>
          <w:b/>
          <w:sz w:val="24"/>
          <w:szCs w:val="28"/>
        </w:rPr>
        <w:t xml:space="preserve"> per creazione ininterrotta dello Spirito Santo.</w:t>
      </w:r>
    </w:p>
    <w:p w:rsidR="000D5B0A" w:rsidRDefault="000D5B0A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il cristiano si separa da Cristo, non vive in Cristo, con Cristo e per Cristo, lo Spirito Santo non lo può più creare come Luce di Cristo e lui ritorna ad essere tenebra.</w:t>
      </w:r>
    </w:p>
    <w:p w:rsidR="000D5B0A" w:rsidRDefault="000D5B0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0D5B0A">
        <w:rPr>
          <w:rFonts w:ascii="Arial" w:hAnsi="Arial" w:cs="Arial"/>
          <w:b/>
          <w:sz w:val="24"/>
          <w:szCs w:val="28"/>
        </w:rPr>
        <w:t>La lampada del corpo è l’occhio; perciò, se il tuo occhio è semplice, tutto il tuo corpo sarà luminoso; ma se il tuo occhio è cattivo, tutto il tuo corpo sarà tenebroso. Se dunque la luce che è in te è tenebra, quanto grande sarà la tenebra!</w:t>
      </w:r>
      <w:r>
        <w:rPr>
          <w:rFonts w:ascii="Arial" w:hAnsi="Arial" w:cs="Arial"/>
          <w:b/>
          <w:sz w:val="24"/>
          <w:szCs w:val="28"/>
        </w:rPr>
        <w:t xml:space="preserve"> (Mt 6,22-23). </w:t>
      </w:r>
    </w:p>
    <w:p w:rsidR="00E42D9C" w:rsidRDefault="00E42D9C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0D5B0A" w:rsidRDefault="000D5B0A" w:rsidP="002E4B61">
      <w:pPr>
        <w:jc w:val="both"/>
        <w:rPr>
          <w:rFonts w:ascii="Arial" w:hAnsi="Arial" w:cs="Arial"/>
          <w:b/>
          <w:sz w:val="24"/>
          <w:szCs w:val="28"/>
        </w:rPr>
      </w:pPr>
      <w:r w:rsidRPr="000D5B0A">
        <w:rPr>
          <w:rFonts w:ascii="Arial" w:hAnsi="Arial" w:cs="Arial"/>
          <w:b/>
          <w:sz w:val="24"/>
          <w:szCs w:val="28"/>
        </w:rPr>
        <w:t xml:space="preserve">LEGGIAMO IL TESTO DI </w:t>
      </w:r>
      <w:r w:rsidR="001D6033" w:rsidRPr="000D5B0A">
        <w:rPr>
          <w:rFonts w:ascii="Arial" w:hAnsi="Arial" w:cs="Arial"/>
          <w:b/>
          <w:sz w:val="24"/>
          <w:szCs w:val="28"/>
        </w:rPr>
        <w:t>Mc 4,21-25</w:t>
      </w:r>
    </w:p>
    <w:p w:rsidR="001D6033" w:rsidRPr="000D5B0A" w:rsidRDefault="000D5B0A" w:rsidP="001D6033">
      <w:pPr>
        <w:jc w:val="both"/>
        <w:rPr>
          <w:rFonts w:ascii="Arial" w:hAnsi="Arial" w:cs="Arial"/>
          <w:b/>
          <w:sz w:val="24"/>
          <w:szCs w:val="28"/>
        </w:rPr>
      </w:pPr>
      <w:r w:rsidRPr="000D5B0A">
        <w:rPr>
          <w:rFonts w:ascii="Arial" w:hAnsi="Arial" w:cs="Arial"/>
          <w:b/>
          <w:sz w:val="24"/>
          <w:szCs w:val="28"/>
        </w:rPr>
        <w:t>Diceva</w:t>
      </w:r>
      <w:r w:rsidR="001D6033" w:rsidRPr="000D5B0A">
        <w:rPr>
          <w:rFonts w:ascii="Arial" w:hAnsi="Arial" w:cs="Arial"/>
          <w:b/>
          <w:sz w:val="24"/>
          <w:szCs w:val="28"/>
        </w:rPr>
        <w:t xml:space="preserve"> loro: «Viene forse la lampada per essere messa sotto il moggio o sotto il letto? O non invece per essere messa sul candelabro? </w:t>
      </w:r>
    </w:p>
    <w:p w:rsidR="001D6033" w:rsidRPr="000D5B0A" w:rsidRDefault="000D5B0A" w:rsidP="001D6033">
      <w:pPr>
        <w:jc w:val="both"/>
        <w:rPr>
          <w:rFonts w:ascii="Arial" w:hAnsi="Arial" w:cs="Arial"/>
          <w:b/>
          <w:sz w:val="24"/>
          <w:szCs w:val="28"/>
        </w:rPr>
      </w:pPr>
      <w:r w:rsidRPr="000D5B0A">
        <w:rPr>
          <w:rFonts w:ascii="Arial" w:hAnsi="Arial" w:cs="Arial"/>
          <w:b/>
          <w:sz w:val="24"/>
          <w:szCs w:val="28"/>
        </w:rPr>
        <w:t>Non</w:t>
      </w:r>
      <w:r w:rsidR="001D6033" w:rsidRPr="000D5B0A">
        <w:rPr>
          <w:rFonts w:ascii="Arial" w:hAnsi="Arial" w:cs="Arial"/>
          <w:b/>
          <w:sz w:val="24"/>
          <w:szCs w:val="28"/>
        </w:rPr>
        <w:t xml:space="preserve"> vi è infatti nulla di segreto che non debba essere manifestato e nulla di nascosto che non debba essere messo in luce. </w:t>
      </w:r>
      <w:r w:rsidRPr="000D5B0A">
        <w:rPr>
          <w:rFonts w:ascii="Arial" w:hAnsi="Arial" w:cs="Arial"/>
          <w:b/>
          <w:sz w:val="24"/>
          <w:szCs w:val="28"/>
        </w:rPr>
        <w:t>Se</w:t>
      </w:r>
      <w:r w:rsidR="001D6033" w:rsidRPr="000D5B0A">
        <w:rPr>
          <w:rFonts w:ascii="Arial" w:hAnsi="Arial" w:cs="Arial"/>
          <w:b/>
          <w:sz w:val="24"/>
          <w:szCs w:val="28"/>
        </w:rPr>
        <w:t xml:space="preserve"> uno ha orecchi per ascoltare, ascolti!».</w:t>
      </w:r>
    </w:p>
    <w:p w:rsidR="001D6033" w:rsidRPr="000D5B0A" w:rsidRDefault="000D5B0A" w:rsidP="001D6033">
      <w:pPr>
        <w:jc w:val="both"/>
        <w:rPr>
          <w:rFonts w:ascii="Arial" w:hAnsi="Arial" w:cs="Arial"/>
          <w:b/>
          <w:sz w:val="24"/>
          <w:szCs w:val="28"/>
        </w:rPr>
      </w:pPr>
      <w:r w:rsidRPr="000D5B0A">
        <w:rPr>
          <w:rFonts w:ascii="Arial" w:hAnsi="Arial" w:cs="Arial"/>
          <w:b/>
          <w:sz w:val="24"/>
          <w:szCs w:val="28"/>
        </w:rPr>
        <w:t>Diceva</w:t>
      </w:r>
      <w:r w:rsidR="001D6033" w:rsidRPr="000D5B0A">
        <w:rPr>
          <w:rFonts w:ascii="Arial" w:hAnsi="Arial" w:cs="Arial"/>
          <w:b/>
          <w:sz w:val="24"/>
          <w:szCs w:val="28"/>
        </w:rPr>
        <w:t xml:space="preserve"> loro: «Fate attenzione a quello che ascoltate. Con la misura con la quale misurate sarà misurato a voi; anzi, vi sarà dato di più. </w:t>
      </w:r>
    </w:p>
    <w:p w:rsidR="0057601A" w:rsidRPr="000D5B0A" w:rsidRDefault="000D5B0A" w:rsidP="001D6033">
      <w:pPr>
        <w:jc w:val="both"/>
        <w:rPr>
          <w:rFonts w:ascii="Arial" w:hAnsi="Arial" w:cs="Arial"/>
          <w:b/>
          <w:sz w:val="24"/>
          <w:szCs w:val="28"/>
        </w:rPr>
      </w:pPr>
      <w:r w:rsidRPr="000D5B0A">
        <w:rPr>
          <w:rFonts w:ascii="Arial" w:hAnsi="Arial" w:cs="Arial"/>
          <w:b/>
          <w:sz w:val="24"/>
          <w:szCs w:val="28"/>
        </w:rPr>
        <w:t>Perché</w:t>
      </w:r>
      <w:r w:rsidR="001D6033" w:rsidRPr="000D5B0A">
        <w:rPr>
          <w:rFonts w:ascii="Arial" w:hAnsi="Arial" w:cs="Arial"/>
          <w:b/>
          <w:sz w:val="24"/>
          <w:szCs w:val="28"/>
        </w:rPr>
        <w:t xml:space="preserve"> a chi ha, sarà dato; ma a chi non ha, sarà tolto anche quello che ha».</w:t>
      </w:r>
    </w:p>
    <w:p w:rsidR="00070E64" w:rsidRDefault="000D5B0A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cristiano, in Cristo, con Cristo, per Cristo, dallo Spirito Santo è creato vera luce del mondo. </w:t>
      </w:r>
    </w:p>
    <w:p w:rsidR="000D5B0A" w:rsidRDefault="000D5B0A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creato vera luce del mondo nell’anima, nello spirito, nel corpo. Se fosse solo luce nell’anima, potrebbe anche nascondere la sua luce.</w:t>
      </w:r>
    </w:p>
    <w:p w:rsidR="000D5B0A" w:rsidRDefault="000D5B0A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Ma lui è creato luce anche nel suo spirito. </w:t>
      </w:r>
      <w:r w:rsidR="00D407C3">
        <w:rPr>
          <w:rFonts w:ascii="Arial" w:hAnsi="Arial" w:cs="Arial"/>
          <w:b/>
          <w:sz w:val="24"/>
          <w:szCs w:val="28"/>
        </w:rPr>
        <w:t>Ora lo spirito non può rimanere invisibile. È sufficiente che il cristiano manifesti un solo pensiero, operi una sola scelta, faccia un solo discernimento, e subito si manifesterà la sua luce, se lui è luce in Cristo, o si rivelerà la sua tenebra, se lui è ritornato ad essere tenebra.</w:t>
      </w:r>
    </w:p>
    <w:p w:rsidR="00D407C3" w:rsidRDefault="00D407C3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In più è anche corpo. Se il suo corpo è governato dalla concupiscenza della carne, dalla concupiscenza degli occhi, dai molteplici vizi, dalla trasgressione della Legge del Signore, lui è tenebra.</w:t>
      </w:r>
    </w:p>
    <w:p w:rsidR="00D407C3" w:rsidRDefault="00D407C3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 invece è governato dalle virtù, dal </w:t>
      </w:r>
      <w:r w:rsidR="00E91973">
        <w:rPr>
          <w:rFonts w:ascii="Arial" w:hAnsi="Arial" w:cs="Arial"/>
          <w:b/>
          <w:sz w:val="24"/>
          <w:szCs w:val="28"/>
        </w:rPr>
        <w:t xml:space="preserve">dominio </w:t>
      </w:r>
      <w:r>
        <w:rPr>
          <w:rFonts w:ascii="Arial" w:hAnsi="Arial" w:cs="Arial"/>
          <w:b/>
          <w:sz w:val="24"/>
          <w:szCs w:val="28"/>
        </w:rPr>
        <w:t>dei suoi istinti, dalla vittoria su ogni tentazione, Lui è vera luce nel Signore.</w:t>
      </w:r>
    </w:p>
    <w:p w:rsidR="00D407C3" w:rsidRDefault="00D407C3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L’Apostolo Paolo così rivela questa verità ai Galati.</w:t>
      </w:r>
    </w:p>
    <w:p w:rsidR="003A521F" w:rsidRDefault="00714C10" w:rsidP="00D821F4">
      <w:pPr>
        <w:jc w:val="both"/>
        <w:rPr>
          <w:rFonts w:ascii="Arial" w:hAnsi="Arial" w:cs="Arial"/>
          <w:b/>
          <w:sz w:val="24"/>
          <w:szCs w:val="28"/>
        </w:rPr>
      </w:pPr>
      <w:r w:rsidRPr="00D821F4">
        <w:rPr>
          <w:rFonts w:ascii="Arial" w:hAnsi="Arial" w:cs="Arial"/>
          <w:b/>
          <w:sz w:val="24"/>
          <w:szCs w:val="28"/>
        </w:rPr>
        <w:t>Vi</w:t>
      </w:r>
      <w:r w:rsidR="00D821F4" w:rsidRPr="00D821F4">
        <w:rPr>
          <w:rFonts w:ascii="Arial" w:hAnsi="Arial" w:cs="Arial"/>
          <w:b/>
          <w:sz w:val="24"/>
          <w:szCs w:val="28"/>
        </w:rPr>
        <w:t xml:space="preserve"> dico dunque: camminate secondo lo Spirito e non sarete portati a soddisfare il desiderio della carne. </w:t>
      </w:r>
    </w:p>
    <w:p w:rsidR="00D821F4" w:rsidRPr="00D821F4" w:rsidRDefault="00714C10" w:rsidP="00D821F4">
      <w:pPr>
        <w:jc w:val="both"/>
        <w:rPr>
          <w:rFonts w:ascii="Arial" w:hAnsi="Arial" w:cs="Arial"/>
          <w:b/>
          <w:sz w:val="24"/>
          <w:szCs w:val="28"/>
        </w:rPr>
      </w:pPr>
      <w:r w:rsidRPr="00D821F4">
        <w:rPr>
          <w:rFonts w:ascii="Arial" w:hAnsi="Arial" w:cs="Arial"/>
          <w:b/>
          <w:sz w:val="24"/>
          <w:szCs w:val="28"/>
        </w:rPr>
        <w:t>La</w:t>
      </w:r>
      <w:r w:rsidR="00D821F4" w:rsidRPr="00D821F4">
        <w:rPr>
          <w:rFonts w:ascii="Arial" w:hAnsi="Arial" w:cs="Arial"/>
          <w:b/>
          <w:sz w:val="24"/>
          <w:szCs w:val="28"/>
        </w:rPr>
        <w:t xml:space="preserve"> carne infatti ha desideri contrari allo Spirito e lo Spirito ha desideri contrari alla carne; queste cose si oppongono a vicenda, sicché voi non fate quello che vorreste.</w:t>
      </w:r>
    </w:p>
    <w:p w:rsidR="003A521F" w:rsidRDefault="00714C10" w:rsidP="00D821F4">
      <w:pPr>
        <w:jc w:val="both"/>
        <w:rPr>
          <w:rFonts w:ascii="Arial" w:hAnsi="Arial" w:cs="Arial"/>
          <w:b/>
          <w:sz w:val="24"/>
          <w:szCs w:val="28"/>
        </w:rPr>
      </w:pPr>
      <w:r w:rsidRPr="00D821F4">
        <w:rPr>
          <w:rFonts w:ascii="Arial" w:hAnsi="Arial" w:cs="Arial"/>
          <w:b/>
          <w:sz w:val="24"/>
          <w:szCs w:val="28"/>
        </w:rPr>
        <w:t>Ma</w:t>
      </w:r>
      <w:r w:rsidR="00D821F4" w:rsidRPr="00D821F4">
        <w:rPr>
          <w:rFonts w:ascii="Arial" w:hAnsi="Arial" w:cs="Arial"/>
          <w:b/>
          <w:sz w:val="24"/>
          <w:szCs w:val="28"/>
        </w:rPr>
        <w:t xml:space="preserve"> se vi lasciate guidare dallo Spirito, non siete sotto la Legge. </w:t>
      </w:r>
      <w:r w:rsidRPr="00D821F4">
        <w:rPr>
          <w:rFonts w:ascii="Arial" w:hAnsi="Arial" w:cs="Arial"/>
          <w:b/>
          <w:sz w:val="24"/>
          <w:szCs w:val="28"/>
        </w:rPr>
        <w:t>Del</w:t>
      </w:r>
      <w:r w:rsidR="00D821F4" w:rsidRPr="00D821F4">
        <w:rPr>
          <w:rFonts w:ascii="Arial" w:hAnsi="Arial" w:cs="Arial"/>
          <w:b/>
          <w:sz w:val="24"/>
          <w:szCs w:val="28"/>
        </w:rPr>
        <w:t xml:space="preserve"> resto sono ben note le opere della carne: fornicazione, impurità, dissolutezza, </w:t>
      </w:r>
      <w:r w:rsidRPr="00D821F4">
        <w:rPr>
          <w:rFonts w:ascii="Arial" w:hAnsi="Arial" w:cs="Arial"/>
          <w:b/>
          <w:sz w:val="24"/>
          <w:szCs w:val="28"/>
        </w:rPr>
        <w:t>idolatria</w:t>
      </w:r>
      <w:r w:rsidR="00D821F4" w:rsidRPr="00D821F4">
        <w:rPr>
          <w:rFonts w:ascii="Arial" w:hAnsi="Arial" w:cs="Arial"/>
          <w:b/>
          <w:sz w:val="24"/>
          <w:szCs w:val="28"/>
        </w:rPr>
        <w:t xml:space="preserve">, stregonerie, inimicizie, discordia, gelosia, dissensi, divisioni, fazioni, </w:t>
      </w:r>
      <w:r w:rsidRPr="00D821F4">
        <w:rPr>
          <w:rFonts w:ascii="Arial" w:hAnsi="Arial" w:cs="Arial"/>
          <w:b/>
          <w:sz w:val="24"/>
          <w:szCs w:val="28"/>
        </w:rPr>
        <w:t>invidie</w:t>
      </w:r>
      <w:r w:rsidR="00D821F4" w:rsidRPr="00D821F4">
        <w:rPr>
          <w:rFonts w:ascii="Arial" w:hAnsi="Arial" w:cs="Arial"/>
          <w:b/>
          <w:sz w:val="24"/>
          <w:szCs w:val="28"/>
        </w:rPr>
        <w:t xml:space="preserve">, ubriachezze, orge e cose del genere. Riguardo a queste cose vi preavviso, come già ho detto: chi le compie non erediterà il regno di Dio. </w:t>
      </w:r>
    </w:p>
    <w:p w:rsidR="00D821F4" w:rsidRPr="00D821F4" w:rsidRDefault="00714C10" w:rsidP="00D821F4">
      <w:pPr>
        <w:jc w:val="both"/>
        <w:rPr>
          <w:rFonts w:ascii="Arial" w:hAnsi="Arial" w:cs="Arial"/>
          <w:b/>
          <w:sz w:val="24"/>
          <w:szCs w:val="28"/>
        </w:rPr>
      </w:pPr>
      <w:r w:rsidRPr="00D821F4">
        <w:rPr>
          <w:rFonts w:ascii="Arial" w:hAnsi="Arial" w:cs="Arial"/>
          <w:b/>
          <w:sz w:val="24"/>
          <w:szCs w:val="28"/>
        </w:rPr>
        <w:t>Il</w:t>
      </w:r>
      <w:r w:rsidR="00D821F4" w:rsidRPr="00D821F4">
        <w:rPr>
          <w:rFonts w:ascii="Arial" w:hAnsi="Arial" w:cs="Arial"/>
          <w:b/>
          <w:sz w:val="24"/>
          <w:szCs w:val="28"/>
        </w:rPr>
        <w:t xml:space="preserve"> frutto dello Spirito invece è amore, gioia, pace, magnanimità, benevolenza, bontà, fedeltà, mitezza, dominio di sé; </w:t>
      </w:r>
      <w:r w:rsidRPr="00D821F4">
        <w:rPr>
          <w:rFonts w:ascii="Arial" w:hAnsi="Arial" w:cs="Arial"/>
          <w:b/>
          <w:sz w:val="24"/>
          <w:szCs w:val="28"/>
        </w:rPr>
        <w:t>contro</w:t>
      </w:r>
      <w:r w:rsidR="00D821F4" w:rsidRPr="00D821F4">
        <w:rPr>
          <w:rFonts w:ascii="Arial" w:hAnsi="Arial" w:cs="Arial"/>
          <w:b/>
          <w:sz w:val="24"/>
          <w:szCs w:val="28"/>
        </w:rPr>
        <w:t xml:space="preserve"> queste cose non c’è Legge.</w:t>
      </w:r>
    </w:p>
    <w:p w:rsidR="00D407C3" w:rsidRDefault="00714C10" w:rsidP="00D821F4">
      <w:pPr>
        <w:jc w:val="both"/>
        <w:rPr>
          <w:rFonts w:ascii="Arial" w:hAnsi="Arial" w:cs="Arial"/>
          <w:b/>
          <w:sz w:val="24"/>
          <w:szCs w:val="28"/>
        </w:rPr>
      </w:pPr>
      <w:r w:rsidRPr="00D821F4">
        <w:rPr>
          <w:rFonts w:ascii="Arial" w:hAnsi="Arial" w:cs="Arial"/>
          <w:b/>
          <w:sz w:val="24"/>
          <w:szCs w:val="28"/>
        </w:rPr>
        <w:t>Quelli</w:t>
      </w:r>
      <w:r w:rsidR="00D821F4" w:rsidRPr="00D821F4">
        <w:rPr>
          <w:rFonts w:ascii="Arial" w:hAnsi="Arial" w:cs="Arial"/>
          <w:b/>
          <w:sz w:val="24"/>
          <w:szCs w:val="28"/>
        </w:rPr>
        <w:t xml:space="preserve"> che sono di Cristo Gesù hanno crocifisso la carne con le sue passioni e i suoi desideri. </w:t>
      </w:r>
      <w:r w:rsidRPr="00D821F4">
        <w:rPr>
          <w:rFonts w:ascii="Arial" w:hAnsi="Arial" w:cs="Arial"/>
          <w:b/>
          <w:sz w:val="24"/>
          <w:szCs w:val="28"/>
        </w:rPr>
        <w:t>Perciò</w:t>
      </w:r>
      <w:r w:rsidR="00D821F4" w:rsidRPr="00D821F4">
        <w:rPr>
          <w:rFonts w:ascii="Arial" w:hAnsi="Arial" w:cs="Arial"/>
          <w:b/>
          <w:sz w:val="24"/>
          <w:szCs w:val="28"/>
        </w:rPr>
        <w:t xml:space="preserve"> se viviamo dello Spirito, camminiamo anche secondo lo Spirito. </w:t>
      </w:r>
      <w:r w:rsidRPr="00D821F4">
        <w:rPr>
          <w:rFonts w:ascii="Arial" w:hAnsi="Arial" w:cs="Arial"/>
          <w:b/>
          <w:sz w:val="24"/>
          <w:szCs w:val="28"/>
        </w:rPr>
        <w:t>Non</w:t>
      </w:r>
      <w:r w:rsidR="00D821F4" w:rsidRPr="00D821F4">
        <w:rPr>
          <w:rFonts w:ascii="Arial" w:hAnsi="Arial" w:cs="Arial"/>
          <w:b/>
          <w:sz w:val="24"/>
          <w:szCs w:val="28"/>
        </w:rPr>
        <w:t xml:space="preserve"> cerchiamo la vanagloria, provocandoci e</w:t>
      </w:r>
      <w:r w:rsidR="00D821F4">
        <w:rPr>
          <w:rFonts w:ascii="Arial" w:hAnsi="Arial" w:cs="Arial"/>
          <w:b/>
          <w:sz w:val="24"/>
          <w:szCs w:val="28"/>
        </w:rPr>
        <w:t xml:space="preserve"> invidiandoci gli uni gli altri (Gal 5,16-26). </w:t>
      </w:r>
    </w:p>
    <w:p w:rsidR="00714C10" w:rsidRDefault="00E14DE9" w:rsidP="00D821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il cristiano è Luce dalla Luce, nella Luce, con la Luce, per la Luce  di Cristo Gesù, potr</w:t>
      </w:r>
      <w:r w:rsidR="00BD14BF">
        <w:rPr>
          <w:rFonts w:ascii="Arial" w:hAnsi="Arial" w:cs="Arial"/>
          <w:b/>
          <w:sz w:val="24"/>
          <w:szCs w:val="28"/>
        </w:rPr>
        <w:t>à</w:t>
      </w:r>
      <w:r>
        <w:rPr>
          <w:rFonts w:ascii="Arial" w:hAnsi="Arial" w:cs="Arial"/>
          <w:b/>
          <w:sz w:val="24"/>
          <w:szCs w:val="28"/>
        </w:rPr>
        <w:t xml:space="preserve"> mai mett</w:t>
      </w:r>
      <w:r w:rsidR="00DD12BB">
        <w:rPr>
          <w:rFonts w:ascii="Arial" w:hAnsi="Arial" w:cs="Arial"/>
          <w:b/>
          <w:sz w:val="24"/>
          <w:szCs w:val="28"/>
        </w:rPr>
        <w:t>ere sotto il moggio la sua Luce?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:rsidR="00E14DE9" w:rsidRDefault="00E14DE9" w:rsidP="00D821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la mette sotto il moggio, è segno che lui è divenuto tenebre. Ha abbandonato la sua luce ed è ritornato nel buio nel quale era prima di aver conosciuto Gesù Signore.</w:t>
      </w:r>
    </w:p>
    <w:p w:rsidR="00E14DE9" w:rsidRDefault="00E14DE9" w:rsidP="00D821F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Vale anche per noi il severo ammonimento dell’Apostolo Pietro:</w:t>
      </w:r>
    </w:p>
    <w:p w:rsidR="00E14DE9" w:rsidRDefault="00384EA1" w:rsidP="00E14DE9">
      <w:pPr>
        <w:jc w:val="both"/>
        <w:rPr>
          <w:rFonts w:ascii="Arial" w:hAnsi="Arial" w:cs="Arial"/>
          <w:b/>
          <w:sz w:val="24"/>
          <w:szCs w:val="28"/>
        </w:rPr>
      </w:pPr>
      <w:r w:rsidRPr="00E14DE9">
        <w:rPr>
          <w:rFonts w:ascii="Arial" w:hAnsi="Arial" w:cs="Arial"/>
          <w:b/>
          <w:sz w:val="24"/>
          <w:szCs w:val="28"/>
        </w:rPr>
        <w:t>Ci</w:t>
      </w:r>
      <w:r w:rsidR="00E14DE9" w:rsidRPr="00E14DE9">
        <w:rPr>
          <w:rFonts w:ascii="Arial" w:hAnsi="Arial" w:cs="Arial"/>
          <w:b/>
          <w:sz w:val="24"/>
          <w:szCs w:val="28"/>
        </w:rPr>
        <w:t xml:space="preserve"> sono stati anche falsi profeti tra il popolo, come pure ci saranno in mezzo a voi falsi maestri, i quali introdurranno fazioni che portano alla rovina, rinnegando il Signore che li ha riscattati. Attirando su se stessi una rapida rovina, </w:t>
      </w:r>
      <w:r w:rsidRPr="00E14DE9">
        <w:rPr>
          <w:rFonts w:ascii="Arial" w:hAnsi="Arial" w:cs="Arial"/>
          <w:b/>
          <w:sz w:val="24"/>
          <w:szCs w:val="28"/>
        </w:rPr>
        <w:t>molti</w:t>
      </w:r>
      <w:r w:rsidR="00E14DE9" w:rsidRPr="00E14DE9">
        <w:rPr>
          <w:rFonts w:ascii="Arial" w:hAnsi="Arial" w:cs="Arial"/>
          <w:b/>
          <w:sz w:val="24"/>
          <w:szCs w:val="28"/>
        </w:rPr>
        <w:t xml:space="preserve"> seguiranno la loro condotta immorale e per colpa loro la via della verità sarà coperta di disprezzo. </w:t>
      </w:r>
    </w:p>
    <w:p w:rsidR="00E14DE9" w:rsidRPr="00E14DE9" w:rsidRDefault="00384EA1" w:rsidP="00E14DE9">
      <w:pPr>
        <w:jc w:val="both"/>
        <w:rPr>
          <w:rFonts w:ascii="Arial" w:hAnsi="Arial" w:cs="Arial"/>
          <w:b/>
          <w:sz w:val="24"/>
          <w:szCs w:val="28"/>
        </w:rPr>
      </w:pPr>
      <w:r w:rsidRPr="00E14DE9">
        <w:rPr>
          <w:rFonts w:ascii="Arial" w:hAnsi="Arial" w:cs="Arial"/>
          <w:b/>
          <w:sz w:val="24"/>
          <w:szCs w:val="28"/>
        </w:rPr>
        <w:t>Nella</w:t>
      </w:r>
      <w:r w:rsidR="00E14DE9" w:rsidRPr="00E14DE9">
        <w:rPr>
          <w:rFonts w:ascii="Arial" w:hAnsi="Arial" w:cs="Arial"/>
          <w:b/>
          <w:sz w:val="24"/>
          <w:szCs w:val="28"/>
        </w:rPr>
        <w:t xml:space="preserve"> loro cupidigia vi sfrutteranno con parole false; ma per loro la condanna è in atto ormai da tempo e la loro rovina non si fa attendere.</w:t>
      </w:r>
    </w:p>
    <w:p w:rsidR="00384EA1" w:rsidRDefault="00E14DE9" w:rsidP="00E14DE9">
      <w:pPr>
        <w:jc w:val="both"/>
        <w:rPr>
          <w:rFonts w:ascii="Arial" w:hAnsi="Arial" w:cs="Arial"/>
          <w:b/>
          <w:sz w:val="24"/>
          <w:szCs w:val="28"/>
        </w:rPr>
      </w:pPr>
      <w:r w:rsidRPr="00E14DE9">
        <w:rPr>
          <w:rFonts w:ascii="Arial" w:hAnsi="Arial" w:cs="Arial"/>
          <w:b/>
          <w:sz w:val="24"/>
          <w:szCs w:val="28"/>
        </w:rPr>
        <w:t xml:space="preserve">Costoro, irragionevoli e istintivi, nati per essere presi e uccisi, bestemmiando quello che ignorano, andranno in perdizione per la loro condotta immorale, </w:t>
      </w:r>
      <w:r w:rsidR="00384EA1" w:rsidRPr="00E14DE9">
        <w:rPr>
          <w:rFonts w:ascii="Arial" w:hAnsi="Arial" w:cs="Arial"/>
          <w:b/>
          <w:sz w:val="24"/>
          <w:szCs w:val="28"/>
        </w:rPr>
        <w:t>subendo</w:t>
      </w:r>
      <w:r w:rsidRPr="00E14DE9">
        <w:rPr>
          <w:rFonts w:ascii="Arial" w:hAnsi="Arial" w:cs="Arial"/>
          <w:b/>
          <w:sz w:val="24"/>
          <w:szCs w:val="28"/>
        </w:rPr>
        <w:t xml:space="preserve"> il castigo della loro iniquità. </w:t>
      </w:r>
    </w:p>
    <w:p w:rsidR="00384EA1" w:rsidRDefault="00E14DE9" w:rsidP="00E14DE9">
      <w:pPr>
        <w:jc w:val="both"/>
        <w:rPr>
          <w:rFonts w:ascii="Arial" w:hAnsi="Arial" w:cs="Arial"/>
          <w:b/>
          <w:sz w:val="24"/>
          <w:szCs w:val="28"/>
        </w:rPr>
      </w:pPr>
      <w:r w:rsidRPr="00E14DE9">
        <w:rPr>
          <w:rFonts w:ascii="Arial" w:hAnsi="Arial" w:cs="Arial"/>
          <w:b/>
          <w:sz w:val="24"/>
          <w:szCs w:val="28"/>
        </w:rPr>
        <w:t xml:space="preserve">Essi stimano felicità darsi ai bagordi in pieno giorno; scandalosi e vergognosi, godono dei loro inganni mentre fanno festa con voi, </w:t>
      </w:r>
      <w:r w:rsidR="00384EA1" w:rsidRPr="00E14DE9">
        <w:rPr>
          <w:rFonts w:ascii="Arial" w:hAnsi="Arial" w:cs="Arial"/>
          <w:b/>
          <w:sz w:val="24"/>
          <w:szCs w:val="28"/>
        </w:rPr>
        <w:t>hanno</w:t>
      </w:r>
      <w:r w:rsidRPr="00E14DE9">
        <w:rPr>
          <w:rFonts w:ascii="Arial" w:hAnsi="Arial" w:cs="Arial"/>
          <w:b/>
          <w:sz w:val="24"/>
          <w:szCs w:val="28"/>
        </w:rPr>
        <w:t xml:space="preserve"> gli occhi pieni di desideri disonesti e, insaziabili nel peccato, adescano le persone instabili, hanno il cuore assuefatto alla cupidigia, figli di maledizione! </w:t>
      </w:r>
    </w:p>
    <w:p w:rsidR="00384EA1" w:rsidRDefault="00384EA1" w:rsidP="00E14DE9">
      <w:pPr>
        <w:jc w:val="both"/>
        <w:rPr>
          <w:rFonts w:ascii="Arial" w:hAnsi="Arial" w:cs="Arial"/>
          <w:b/>
          <w:sz w:val="24"/>
          <w:szCs w:val="28"/>
        </w:rPr>
      </w:pPr>
      <w:r w:rsidRPr="00E14DE9">
        <w:rPr>
          <w:rFonts w:ascii="Arial" w:hAnsi="Arial" w:cs="Arial"/>
          <w:b/>
          <w:sz w:val="24"/>
          <w:szCs w:val="28"/>
        </w:rPr>
        <w:t>Con</w:t>
      </w:r>
      <w:r w:rsidR="00E14DE9" w:rsidRPr="00E14DE9">
        <w:rPr>
          <w:rFonts w:ascii="Arial" w:hAnsi="Arial" w:cs="Arial"/>
          <w:b/>
          <w:sz w:val="24"/>
          <w:szCs w:val="28"/>
        </w:rPr>
        <w:t xml:space="preserve"> discorsi arroganti e vuoti e mediante sfrenate passioni carnali adescano quelli che da poco si sono allontanati da chi vive nell’errore. </w:t>
      </w:r>
    </w:p>
    <w:p w:rsidR="00E14DE9" w:rsidRPr="00E14DE9" w:rsidRDefault="00384EA1" w:rsidP="00E14DE9">
      <w:pPr>
        <w:jc w:val="both"/>
        <w:rPr>
          <w:rFonts w:ascii="Arial" w:hAnsi="Arial" w:cs="Arial"/>
          <w:b/>
          <w:sz w:val="24"/>
          <w:szCs w:val="28"/>
        </w:rPr>
      </w:pPr>
      <w:r w:rsidRPr="00E14DE9">
        <w:rPr>
          <w:rFonts w:ascii="Arial" w:hAnsi="Arial" w:cs="Arial"/>
          <w:b/>
          <w:sz w:val="24"/>
          <w:szCs w:val="28"/>
        </w:rPr>
        <w:t>Promettono</w:t>
      </w:r>
      <w:r w:rsidR="00E14DE9" w:rsidRPr="00E14DE9">
        <w:rPr>
          <w:rFonts w:ascii="Arial" w:hAnsi="Arial" w:cs="Arial"/>
          <w:b/>
          <w:sz w:val="24"/>
          <w:szCs w:val="28"/>
        </w:rPr>
        <w:t xml:space="preserve"> loro libertà, mentre sono essi stessi schiavi della corruzione. L’uomo infatti è schiavo di ciò che lo domina.</w:t>
      </w:r>
    </w:p>
    <w:p w:rsidR="00384EA1" w:rsidRDefault="00384EA1" w:rsidP="00E14DE9">
      <w:pPr>
        <w:jc w:val="both"/>
        <w:rPr>
          <w:rFonts w:ascii="Arial" w:hAnsi="Arial" w:cs="Arial"/>
          <w:b/>
          <w:sz w:val="24"/>
          <w:szCs w:val="28"/>
        </w:rPr>
      </w:pPr>
      <w:r w:rsidRPr="00E14DE9">
        <w:rPr>
          <w:rFonts w:ascii="Arial" w:hAnsi="Arial" w:cs="Arial"/>
          <w:b/>
          <w:sz w:val="24"/>
          <w:szCs w:val="28"/>
        </w:rPr>
        <w:t>Se</w:t>
      </w:r>
      <w:r w:rsidR="00E14DE9" w:rsidRPr="00E14DE9">
        <w:rPr>
          <w:rFonts w:ascii="Arial" w:hAnsi="Arial" w:cs="Arial"/>
          <w:b/>
          <w:sz w:val="24"/>
          <w:szCs w:val="28"/>
        </w:rPr>
        <w:t xml:space="preserve"> infatti, dopo essere sfuggiti alle corruzioni del mondo per mezzo della conoscenza del nostro Signore e salvatore Gesù Cristo, rimangono di nuovo in esse invischiati e vinti, la loro ultima condizione è divenuta peggiore della prima. </w:t>
      </w:r>
    </w:p>
    <w:p w:rsidR="00384EA1" w:rsidRDefault="00384EA1" w:rsidP="00E14DE9">
      <w:pPr>
        <w:jc w:val="both"/>
        <w:rPr>
          <w:rFonts w:ascii="Arial" w:hAnsi="Arial" w:cs="Arial"/>
          <w:b/>
          <w:sz w:val="24"/>
          <w:szCs w:val="28"/>
        </w:rPr>
      </w:pPr>
      <w:r w:rsidRPr="00E14DE9">
        <w:rPr>
          <w:rFonts w:ascii="Arial" w:hAnsi="Arial" w:cs="Arial"/>
          <w:b/>
          <w:sz w:val="24"/>
          <w:szCs w:val="28"/>
        </w:rPr>
        <w:t>Meglio</w:t>
      </w:r>
      <w:r w:rsidR="00E14DE9" w:rsidRPr="00E14DE9">
        <w:rPr>
          <w:rFonts w:ascii="Arial" w:hAnsi="Arial" w:cs="Arial"/>
          <w:b/>
          <w:sz w:val="24"/>
          <w:szCs w:val="28"/>
        </w:rPr>
        <w:t xml:space="preserve"> sarebbe stato per loro non aver mai conosciuto la via della giustizia, piuttosto che, dopo averla conosciuta, voltare le spalle al santo comandamento che era stato loro trasmesso.</w:t>
      </w:r>
    </w:p>
    <w:p w:rsidR="00E14DE9" w:rsidRDefault="00384EA1" w:rsidP="00E14DE9">
      <w:pPr>
        <w:jc w:val="both"/>
        <w:rPr>
          <w:rFonts w:ascii="Arial" w:hAnsi="Arial" w:cs="Arial"/>
          <w:b/>
          <w:sz w:val="24"/>
          <w:szCs w:val="28"/>
        </w:rPr>
      </w:pPr>
      <w:r w:rsidRPr="00E14DE9">
        <w:rPr>
          <w:rFonts w:ascii="Arial" w:hAnsi="Arial" w:cs="Arial"/>
          <w:b/>
          <w:sz w:val="24"/>
          <w:szCs w:val="28"/>
        </w:rPr>
        <w:t>Si</w:t>
      </w:r>
      <w:r w:rsidR="00E14DE9" w:rsidRPr="00E14DE9">
        <w:rPr>
          <w:rFonts w:ascii="Arial" w:hAnsi="Arial" w:cs="Arial"/>
          <w:b/>
          <w:sz w:val="24"/>
          <w:szCs w:val="28"/>
        </w:rPr>
        <w:t xml:space="preserve"> è verificato per loro il proverbio: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14DE9" w:rsidRPr="00E14DE9">
        <w:rPr>
          <w:rFonts w:ascii="Arial" w:hAnsi="Arial" w:cs="Arial"/>
          <w:b/>
          <w:sz w:val="24"/>
          <w:szCs w:val="28"/>
        </w:rPr>
        <w:t>«Il cane è tornato al suo vomito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14DE9" w:rsidRPr="00E14DE9">
        <w:rPr>
          <w:rFonts w:ascii="Arial" w:hAnsi="Arial" w:cs="Arial"/>
          <w:b/>
          <w:sz w:val="24"/>
          <w:szCs w:val="28"/>
        </w:rPr>
        <w:t>e la scrofa lavata è</w:t>
      </w:r>
      <w:r w:rsidR="00E14DE9">
        <w:rPr>
          <w:rFonts w:ascii="Arial" w:hAnsi="Arial" w:cs="Arial"/>
          <w:b/>
          <w:sz w:val="24"/>
          <w:szCs w:val="28"/>
        </w:rPr>
        <w:t xml:space="preserve"> tornata a rotolarsi nel fango» (2Pt 2,1-22). </w:t>
      </w:r>
    </w:p>
    <w:p w:rsidR="00384EA1" w:rsidRDefault="00384EA1" w:rsidP="00E14DE9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Nasconde la Luce di Cristo e Cristo Luce del mondo chi non è Luce. Chi è Luce mai potrà nascondere la Luce. </w:t>
      </w:r>
    </w:p>
    <w:p w:rsidR="00D407C3" w:rsidRPr="000D5B0A" w:rsidRDefault="00384EA1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Vergine della Luce, aiuta ogni discepolo di Gesù perché cresca di Luce in Luce, affinché il mondo veda la Luce di Cristo in Lui, e si converta a Cristo Luce del mondo. Amen. </w:t>
      </w:r>
    </w:p>
    <w:sectPr w:rsidR="00D407C3" w:rsidRPr="000D5B0A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0A" w:rsidRDefault="00F7080A" w:rsidP="00087278">
      <w:pPr>
        <w:spacing w:after="0" w:line="240" w:lineRule="auto"/>
      </w:pPr>
      <w:r>
        <w:separator/>
      </w:r>
    </w:p>
  </w:endnote>
  <w:endnote w:type="continuationSeparator" w:id="0">
    <w:p w:rsidR="00F7080A" w:rsidRDefault="00F7080A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9" w:rsidRDefault="00A3618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A51DB">
      <w:rPr>
        <w:noProof/>
      </w:rPr>
      <w:t>1</w:t>
    </w:r>
    <w:r>
      <w:fldChar w:fldCharType="end"/>
    </w:r>
  </w:p>
  <w:p w:rsidR="00A36189" w:rsidRDefault="00A361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0A" w:rsidRDefault="00F7080A" w:rsidP="00087278">
      <w:pPr>
        <w:spacing w:after="0" w:line="240" w:lineRule="auto"/>
      </w:pPr>
      <w:r>
        <w:separator/>
      </w:r>
    </w:p>
  </w:footnote>
  <w:footnote w:type="continuationSeparator" w:id="0">
    <w:p w:rsidR="00F7080A" w:rsidRDefault="00F7080A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A51DB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D5B0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21F4"/>
    <w:rsid w:val="00132DDA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25FB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43E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033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CCC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1CF1"/>
    <w:rsid w:val="003028B9"/>
    <w:rsid w:val="00302EC9"/>
    <w:rsid w:val="00304C75"/>
    <w:rsid w:val="003075FD"/>
    <w:rsid w:val="00310111"/>
    <w:rsid w:val="00311DA7"/>
    <w:rsid w:val="00312AE4"/>
    <w:rsid w:val="00314A60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4EA1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A521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63A5"/>
    <w:rsid w:val="004079C6"/>
    <w:rsid w:val="00411213"/>
    <w:rsid w:val="00412670"/>
    <w:rsid w:val="00412CF6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01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D72A6"/>
    <w:rsid w:val="004D75DC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46891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2AEB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277C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3FB9"/>
    <w:rsid w:val="007043E6"/>
    <w:rsid w:val="00704452"/>
    <w:rsid w:val="00704CED"/>
    <w:rsid w:val="00711EB0"/>
    <w:rsid w:val="00712140"/>
    <w:rsid w:val="00712ED8"/>
    <w:rsid w:val="00713669"/>
    <w:rsid w:val="007140A0"/>
    <w:rsid w:val="007146D9"/>
    <w:rsid w:val="007148E4"/>
    <w:rsid w:val="00714C10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196D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1DE0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0F91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45A76"/>
    <w:rsid w:val="0084698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37A1"/>
    <w:rsid w:val="008C37D6"/>
    <w:rsid w:val="008D114F"/>
    <w:rsid w:val="008D1BA9"/>
    <w:rsid w:val="008D2571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6189"/>
    <w:rsid w:val="00A36579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1A1B"/>
    <w:rsid w:val="00AD3425"/>
    <w:rsid w:val="00AD3CB7"/>
    <w:rsid w:val="00AD3F6A"/>
    <w:rsid w:val="00AD4531"/>
    <w:rsid w:val="00AD5480"/>
    <w:rsid w:val="00AD621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35DD3"/>
    <w:rsid w:val="00B35F06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14BF"/>
    <w:rsid w:val="00BD27AB"/>
    <w:rsid w:val="00BD3D2B"/>
    <w:rsid w:val="00BD4839"/>
    <w:rsid w:val="00BD4FC8"/>
    <w:rsid w:val="00BD5D9B"/>
    <w:rsid w:val="00BE0D0B"/>
    <w:rsid w:val="00BE0E33"/>
    <w:rsid w:val="00BE0E69"/>
    <w:rsid w:val="00BE1B38"/>
    <w:rsid w:val="00BE6F87"/>
    <w:rsid w:val="00BE762C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A81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0778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38F9"/>
    <w:rsid w:val="00CA4918"/>
    <w:rsid w:val="00CA5CB7"/>
    <w:rsid w:val="00CB057D"/>
    <w:rsid w:val="00CB1185"/>
    <w:rsid w:val="00CB430A"/>
    <w:rsid w:val="00CB4B43"/>
    <w:rsid w:val="00CB6B95"/>
    <w:rsid w:val="00CB7D2A"/>
    <w:rsid w:val="00CC0EF8"/>
    <w:rsid w:val="00CC1047"/>
    <w:rsid w:val="00CC271F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7C3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21F4"/>
    <w:rsid w:val="00D83263"/>
    <w:rsid w:val="00D83268"/>
    <w:rsid w:val="00D842CE"/>
    <w:rsid w:val="00D85D3B"/>
    <w:rsid w:val="00D864B3"/>
    <w:rsid w:val="00D86ECA"/>
    <w:rsid w:val="00D86EDB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2BB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4DE9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13EE"/>
    <w:rsid w:val="00E42D9C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1973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5528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80A"/>
    <w:rsid w:val="00F70C67"/>
    <w:rsid w:val="00F72E50"/>
    <w:rsid w:val="00F73B18"/>
    <w:rsid w:val="00F73DB4"/>
    <w:rsid w:val="00F742F6"/>
    <w:rsid w:val="00F74D12"/>
    <w:rsid w:val="00F77155"/>
    <w:rsid w:val="00F81D80"/>
    <w:rsid w:val="00F84288"/>
    <w:rsid w:val="00F851C4"/>
    <w:rsid w:val="00F854E2"/>
    <w:rsid w:val="00F86B0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B64CD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AF34-A17F-4674-A46E-79C8703E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1748</Words>
  <Characters>8349</Characters>
  <Application>Microsoft Office Word</Application>
  <DocSecurity>4</DocSecurity>
  <Lines>169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2022-01-17T07:25:00Z</dcterms:created>
  <dcterms:modified xsi:type="dcterms:W3CDTF">2022-01-17T07:25:00Z</dcterms:modified>
</cp:coreProperties>
</file>